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23DBD381" w:rsidR="00B356C2" w:rsidRPr="00310FEE" w:rsidRDefault="00315099" w:rsidP="00B356C2">
      <w:pPr>
        <w:jc w:val="center"/>
        <w:rPr>
          <w:sz w:val="28"/>
          <w:szCs w:val="28"/>
        </w:rPr>
      </w:pPr>
      <w:r>
        <w:rPr>
          <w:sz w:val="28"/>
          <w:szCs w:val="28"/>
        </w:rPr>
        <w:t>May 18</w:t>
      </w:r>
      <w:r w:rsidR="00A13268">
        <w:rPr>
          <w:sz w:val="28"/>
          <w:szCs w:val="28"/>
        </w:rPr>
        <w:t>, 2023</w:t>
      </w:r>
    </w:p>
    <w:p w14:paraId="40C0BB11" w14:textId="77777777" w:rsidR="002F6DDC" w:rsidRDefault="002F6DDC" w:rsidP="000F2C30">
      <w:pPr>
        <w:pStyle w:val="BodyText"/>
        <w:tabs>
          <w:tab w:val="left" w:pos="2970"/>
        </w:tabs>
        <w:rPr>
          <w:sz w:val="22"/>
          <w:szCs w:val="22"/>
        </w:rPr>
      </w:pPr>
    </w:p>
    <w:p w14:paraId="031B67A4" w14:textId="77777777" w:rsidR="00315099" w:rsidRDefault="00715A0D" w:rsidP="00315099">
      <w:pPr>
        <w:pStyle w:val="BodyText"/>
        <w:tabs>
          <w:tab w:val="left" w:pos="2970"/>
        </w:tabs>
        <w:rPr>
          <w:sz w:val="22"/>
          <w:szCs w:val="22"/>
        </w:rPr>
      </w:pPr>
      <w:r w:rsidRPr="00E050E4">
        <w:rPr>
          <w:sz w:val="22"/>
          <w:szCs w:val="22"/>
        </w:rPr>
        <w:t>Directors present:</w:t>
      </w:r>
      <w:r w:rsidR="00786F5B">
        <w:rPr>
          <w:sz w:val="22"/>
          <w:szCs w:val="22"/>
        </w:rPr>
        <w:t xml:space="preserve"> </w:t>
      </w:r>
      <w:r w:rsidR="00315099">
        <w:rPr>
          <w:sz w:val="22"/>
          <w:szCs w:val="22"/>
        </w:rPr>
        <w:t xml:space="preserve">Jim </w:t>
      </w:r>
      <w:proofErr w:type="spellStart"/>
      <w:r w:rsidR="00315099">
        <w:rPr>
          <w:sz w:val="22"/>
          <w:szCs w:val="22"/>
        </w:rPr>
        <w:t>Zafirson</w:t>
      </w:r>
      <w:proofErr w:type="spellEnd"/>
      <w:r w:rsidR="00315099">
        <w:rPr>
          <w:sz w:val="22"/>
          <w:szCs w:val="22"/>
        </w:rPr>
        <w:t xml:space="preserve">, </w:t>
      </w:r>
      <w:r w:rsidR="00A13268">
        <w:rPr>
          <w:sz w:val="22"/>
          <w:szCs w:val="22"/>
        </w:rPr>
        <w:t xml:space="preserve">Andy Glassberg, </w:t>
      </w:r>
      <w:r w:rsidR="00BA69D2">
        <w:rPr>
          <w:sz w:val="22"/>
          <w:szCs w:val="22"/>
        </w:rPr>
        <w:t xml:space="preserve">Judy </w:t>
      </w:r>
      <w:proofErr w:type="spellStart"/>
      <w:r w:rsidR="00BA69D2">
        <w:rPr>
          <w:sz w:val="22"/>
          <w:szCs w:val="22"/>
        </w:rPr>
        <w:t>Katzel</w:t>
      </w:r>
      <w:proofErr w:type="spellEnd"/>
      <w:r w:rsidR="00BA69D2">
        <w:rPr>
          <w:sz w:val="22"/>
          <w:szCs w:val="22"/>
        </w:rPr>
        <w:t xml:space="preserve">, </w:t>
      </w:r>
      <w:r w:rsidR="00315099">
        <w:rPr>
          <w:sz w:val="22"/>
          <w:szCs w:val="22"/>
        </w:rPr>
        <w:t>Gregg Turley</w:t>
      </w:r>
      <w:r w:rsidR="00315099">
        <w:rPr>
          <w:sz w:val="22"/>
          <w:szCs w:val="22"/>
        </w:rPr>
        <w:t>, J</w:t>
      </w:r>
      <w:r w:rsidR="00315099">
        <w:rPr>
          <w:sz w:val="22"/>
          <w:szCs w:val="22"/>
        </w:rPr>
        <w:t xml:space="preserve">im Gwilym, </w:t>
      </w:r>
      <w:r w:rsidR="00315099">
        <w:rPr>
          <w:sz w:val="22"/>
          <w:szCs w:val="22"/>
        </w:rPr>
        <w:t xml:space="preserve">Mark Rockwood, </w:t>
      </w:r>
      <w:r w:rsidR="00315099">
        <w:rPr>
          <w:sz w:val="22"/>
          <w:szCs w:val="22"/>
        </w:rPr>
        <w:t>Nick Ciciretti, Jeanette Haskell-Property Manager</w:t>
      </w:r>
    </w:p>
    <w:p w14:paraId="3DDA37CD" w14:textId="5CD8836B" w:rsidR="00F8559B" w:rsidRPr="00E050E4" w:rsidRDefault="00F8559B" w:rsidP="000F2C30">
      <w:pPr>
        <w:pStyle w:val="BodyText"/>
        <w:tabs>
          <w:tab w:val="left" w:pos="2970"/>
        </w:tabs>
        <w:rPr>
          <w:sz w:val="22"/>
          <w:szCs w:val="22"/>
        </w:rPr>
      </w:pPr>
    </w:p>
    <w:p w14:paraId="70196783" w14:textId="766CE7DD"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315099">
        <w:rPr>
          <w:sz w:val="22"/>
          <w:szCs w:val="22"/>
        </w:rPr>
        <w:t>6:30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65D5EAE5" w14:textId="7D480529" w:rsidR="00315099" w:rsidRDefault="00315099" w:rsidP="00803682">
      <w:pPr>
        <w:pStyle w:val="ListParagraph"/>
        <w:numPr>
          <w:ilvl w:val="0"/>
          <w:numId w:val="19"/>
        </w:numPr>
        <w:tabs>
          <w:tab w:val="left" w:pos="2970"/>
        </w:tabs>
        <w:rPr>
          <w:sz w:val="22"/>
          <w:szCs w:val="22"/>
        </w:rPr>
      </w:pPr>
      <w:r>
        <w:rPr>
          <w:sz w:val="22"/>
          <w:szCs w:val="22"/>
        </w:rPr>
        <w:t xml:space="preserve">Fill board of directors vacancy- </w:t>
      </w:r>
      <w:r w:rsidR="004E0A32">
        <w:rPr>
          <w:sz w:val="22"/>
          <w:szCs w:val="22"/>
        </w:rPr>
        <w:t xml:space="preserve">A motion was made, seconded, and approved unanimously to have </w:t>
      </w:r>
      <w:r>
        <w:rPr>
          <w:sz w:val="22"/>
          <w:szCs w:val="22"/>
        </w:rPr>
        <w:t xml:space="preserve">Mark Rockwood fill the remainder of the term made available by the resignation of Jeff von </w:t>
      </w:r>
      <w:proofErr w:type="spellStart"/>
      <w:r>
        <w:rPr>
          <w:sz w:val="22"/>
          <w:szCs w:val="22"/>
        </w:rPr>
        <w:t>Munkwitz</w:t>
      </w:r>
      <w:proofErr w:type="spellEnd"/>
      <w:r>
        <w:rPr>
          <w:sz w:val="22"/>
          <w:szCs w:val="22"/>
        </w:rPr>
        <w:t>-Smith</w:t>
      </w:r>
      <w:r w:rsidR="004E0A32">
        <w:rPr>
          <w:sz w:val="22"/>
          <w:szCs w:val="22"/>
        </w:rPr>
        <w:t>.</w:t>
      </w:r>
    </w:p>
    <w:p w14:paraId="5AA142AF" w14:textId="77777777" w:rsidR="00315099" w:rsidRPr="00315099" w:rsidRDefault="00315099" w:rsidP="00315099">
      <w:pPr>
        <w:pStyle w:val="ListParagraph"/>
        <w:rPr>
          <w:sz w:val="22"/>
          <w:szCs w:val="22"/>
        </w:rPr>
      </w:pPr>
    </w:p>
    <w:p w14:paraId="71A681A6" w14:textId="58A8FBEF"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315099">
        <w:rPr>
          <w:sz w:val="22"/>
          <w:szCs w:val="22"/>
        </w:rPr>
        <w:t>April 20</w:t>
      </w:r>
      <w:r w:rsidR="00330FCA">
        <w:rPr>
          <w:sz w:val="22"/>
          <w:szCs w:val="22"/>
        </w:rPr>
        <w:t>, 2023</w:t>
      </w:r>
      <w:r w:rsidR="00653A74">
        <w:rPr>
          <w:sz w:val="22"/>
          <w:szCs w:val="22"/>
        </w:rPr>
        <w:t xml:space="preserve">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5F83B542" w:rsidR="003942AF" w:rsidRDefault="00B1197A" w:rsidP="003942AF">
      <w:pPr>
        <w:pStyle w:val="ListParagraph"/>
        <w:numPr>
          <w:ilvl w:val="1"/>
          <w:numId w:val="19"/>
        </w:numPr>
        <w:rPr>
          <w:sz w:val="22"/>
          <w:szCs w:val="22"/>
        </w:rPr>
      </w:pPr>
      <w:r>
        <w:rPr>
          <w:sz w:val="22"/>
          <w:szCs w:val="22"/>
        </w:rPr>
        <w:t>Jim Gwilym</w:t>
      </w:r>
      <w:r w:rsidR="003942AF">
        <w:rPr>
          <w:sz w:val="22"/>
          <w:szCs w:val="22"/>
        </w:rPr>
        <w:t xml:space="preserve"> </w:t>
      </w:r>
      <w:r w:rsidR="003942AF" w:rsidRPr="007E598F">
        <w:rPr>
          <w:sz w:val="22"/>
          <w:szCs w:val="22"/>
        </w:rPr>
        <w:t>presented a summary of</w:t>
      </w:r>
      <w:r w:rsidR="00941C8D">
        <w:rPr>
          <w:sz w:val="22"/>
          <w:szCs w:val="22"/>
        </w:rPr>
        <w:t xml:space="preserve"> o</w:t>
      </w:r>
      <w:r w:rsidR="003942AF" w:rsidRPr="007E598F">
        <w:rPr>
          <w:sz w:val="22"/>
          <w:szCs w:val="22"/>
        </w:rPr>
        <w:t xml:space="preserve">ur income and expenses through </w:t>
      </w:r>
      <w:r>
        <w:rPr>
          <w:sz w:val="22"/>
          <w:szCs w:val="22"/>
        </w:rPr>
        <w:t>April</w:t>
      </w:r>
      <w:r w:rsidR="00273024">
        <w:rPr>
          <w:sz w:val="22"/>
          <w:szCs w:val="22"/>
        </w:rPr>
        <w:t>.</w:t>
      </w:r>
      <w:r w:rsidR="003942AF">
        <w:rPr>
          <w:sz w:val="22"/>
          <w:szCs w:val="22"/>
        </w:rPr>
        <w:t xml:space="preserve"> </w:t>
      </w:r>
      <w:r>
        <w:rPr>
          <w:sz w:val="22"/>
          <w:szCs w:val="22"/>
        </w:rPr>
        <w:t>H</w:t>
      </w:r>
      <w:r w:rsidR="00330FCA">
        <w:rPr>
          <w:sz w:val="22"/>
          <w:szCs w:val="22"/>
        </w:rPr>
        <w:t>e not</w:t>
      </w:r>
      <w:r w:rsidR="00C20DD6">
        <w:rPr>
          <w:sz w:val="22"/>
          <w:szCs w:val="22"/>
        </w:rPr>
        <w:t>e</w:t>
      </w:r>
      <w:r w:rsidR="00330FCA">
        <w:rPr>
          <w:sz w:val="22"/>
          <w:szCs w:val="22"/>
        </w:rPr>
        <w:t xml:space="preserve">d that electricity costs have been significantly higher than anticipated. </w:t>
      </w:r>
      <w:r w:rsidR="003942AF" w:rsidRPr="007E598F">
        <w:rPr>
          <w:sz w:val="22"/>
          <w:szCs w:val="22"/>
        </w:rPr>
        <w:t>The Operating account balance was $</w:t>
      </w:r>
      <w:r>
        <w:rPr>
          <w:sz w:val="22"/>
          <w:szCs w:val="22"/>
        </w:rPr>
        <w:t>1876</w:t>
      </w:r>
      <w:r w:rsidR="003942AF" w:rsidRPr="007E598F">
        <w:rPr>
          <w:sz w:val="22"/>
          <w:szCs w:val="22"/>
        </w:rPr>
        <w:t xml:space="preserve"> and the Reserve balance was </w:t>
      </w:r>
      <w:r w:rsidR="003942AF">
        <w:rPr>
          <w:sz w:val="22"/>
          <w:szCs w:val="22"/>
        </w:rPr>
        <w:t>$</w:t>
      </w:r>
      <w:r>
        <w:rPr>
          <w:sz w:val="22"/>
          <w:szCs w:val="22"/>
        </w:rPr>
        <w:t>837,352</w:t>
      </w:r>
      <w:r w:rsidR="003942AF" w:rsidRPr="007E598F">
        <w:rPr>
          <w:sz w:val="22"/>
          <w:szCs w:val="22"/>
        </w:rPr>
        <w:t xml:space="preserve"> as of </w:t>
      </w:r>
      <w:r>
        <w:rPr>
          <w:sz w:val="22"/>
          <w:szCs w:val="22"/>
        </w:rPr>
        <w:t>April 30</w:t>
      </w:r>
      <w:r w:rsidR="00330FCA">
        <w:rPr>
          <w:sz w:val="22"/>
          <w:szCs w:val="22"/>
        </w:rPr>
        <w:t>, 2023.</w:t>
      </w:r>
      <w:r w:rsidR="00B147E3">
        <w:rPr>
          <w:sz w:val="22"/>
          <w:szCs w:val="22"/>
        </w:rPr>
        <w:t xml:space="preserve"> </w:t>
      </w:r>
      <w:r w:rsidR="00C029B6">
        <w:rPr>
          <w:sz w:val="22"/>
          <w:szCs w:val="22"/>
        </w:rPr>
        <w:t xml:space="preserve">A motion was made, seconded, and approved unanimously to transfer $25,000 from reserve funds to the operating fund, with the expectation that the funds would be repaid to reserves by the end of the year. </w:t>
      </w:r>
      <w:r w:rsidR="00B147E3">
        <w:rPr>
          <w:sz w:val="22"/>
          <w:szCs w:val="22"/>
        </w:rPr>
        <w:t>The monthly financial statement was approved</w:t>
      </w:r>
      <w:r w:rsidR="00941C8D">
        <w:rPr>
          <w:sz w:val="22"/>
          <w:szCs w:val="22"/>
        </w:rPr>
        <w:t>.</w:t>
      </w:r>
    </w:p>
    <w:p w14:paraId="6D1041F0" w14:textId="77777777" w:rsidR="00941C8D" w:rsidRDefault="00941C8D" w:rsidP="00941C8D">
      <w:pPr>
        <w:pStyle w:val="ListParagraph"/>
        <w:ind w:left="360"/>
        <w:rPr>
          <w:sz w:val="22"/>
          <w:szCs w:val="22"/>
        </w:rPr>
      </w:pPr>
    </w:p>
    <w:p w14:paraId="60F68D9C" w14:textId="64E3F18A" w:rsidR="00C20DD6" w:rsidRPr="00C20DD6" w:rsidRDefault="00941C8D" w:rsidP="00C20DD6">
      <w:pPr>
        <w:pStyle w:val="ListParagraph"/>
        <w:numPr>
          <w:ilvl w:val="0"/>
          <w:numId w:val="19"/>
        </w:numPr>
        <w:shd w:val="clear" w:color="auto" w:fill="FFFFFF"/>
        <w:contextualSpacing/>
        <w:rPr>
          <w:sz w:val="22"/>
          <w:szCs w:val="22"/>
        </w:rPr>
      </w:pPr>
      <w:r w:rsidRPr="00A30F64">
        <w:rPr>
          <w:sz w:val="22"/>
          <w:szCs w:val="22"/>
        </w:rPr>
        <w:t>Property Manager report:</w:t>
      </w:r>
    </w:p>
    <w:p w14:paraId="064C6F61" w14:textId="3E0820B6" w:rsidR="00C20DD6" w:rsidRDefault="00C20DD6" w:rsidP="00941C8D">
      <w:pPr>
        <w:pStyle w:val="ListParagraph"/>
        <w:numPr>
          <w:ilvl w:val="0"/>
          <w:numId w:val="40"/>
        </w:numPr>
        <w:shd w:val="clear" w:color="auto" w:fill="FFFFFF"/>
        <w:ind w:left="1080"/>
        <w:contextualSpacing/>
        <w:rPr>
          <w:sz w:val="22"/>
          <w:szCs w:val="22"/>
        </w:rPr>
      </w:pPr>
      <w:r>
        <w:rPr>
          <w:sz w:val="22"/>
          <w:szCs w:val="22"/>
        </w:rPr>
        <w:t xml:space="preserve">Burns Fencing </w:t>
      </w:r>
      <w:r w:rsidR="00EC072D">
        <w:rPr>
          <w:sz w:val="22"/>
          <w:szCs w:val="22"/>
        </w:rPr>
        <w:t xml:space="preserve">will be onsite Friday, May 19 for the first part of the pool fence repair and will complete work the following Monday. As a result, the pool and patio will not be open until May 31, unless </w:t>
      </w:r>
      <w:proofErr w:type="spellStart"/>
      <w:r w:rsidR="00EC072D">
        <w:rPr>
          <w:sz w:val="22"/>
          <w:szCs w:val="22"/>
        </w:rPr>
        <w:t>Christman</w:t>
      </w:r>
      <w:proofErr w:type="spellEnd"/>
      <w:r w:rsidR="00EC072D">
        <w:rPr>
          <w:sz w:val="22"/>
          <w:szCs w:val="22"/>
        </w:rPr>
        <w:t xml:space="preserve"> Pools has a cancellation to slot us in earlier.</w:t>
      </w:r>
    </w:p>
    <w:p w14:paraId="031D77A2" w14:textId="6AA2775E" w:rsidR="00EC072D" w:rsidRDefault="00EC072D" w:rsidP="00941C8D">
      <w:pPr>
        <w:pStyle w:val="ListParagraph"/>
        <w:numPr>
          <w:ilvl w:val="0"/>
          <w:numId w:val="40"/>
        </w:numPr>
        <w:shd w:val="clear" w:color="auto" w:fill="FFFFFF"/>
        <w:ind w:left="1080"/>
        <w:contextualSpacing/>
        <w:rPr>
          <w:sz w:val="22"/>
          <w:szCs w:val="22"/>
        </w:rPr>
      </w:pPr>
      <w:r>
        <w:rPr>
          <w:sz w:val="22"/>
          <w:szCs w:val="22"/>
        </w:rPr>
        <w:t xml:space="preserve">The unit #155 owner plans to replace his air conditioner unit. The contractor raised the possibility of cutting access panels in the hallway as part of the work. Jim </w:t>
      </w:r>
      <w:proofErr w:type="spellStart"/>
      <w:r>
        <w:rPr>
          <w:sz w:val="22"/>
          <w:szCs w:val="22"/>
        </w:rPr>
        <w:t>Zafirson</w:t>
      </w:r>
      <w:proofErr w:type="spellEnd"/>
      <w:r>
        <w:rPr>
          <w:sz w:val="22"/>
          <w:szCs w:val="22"/>
        </w:rPr>
        <w:t xml:space="preserve"> pointed out that access panels can be cut inside the unit so as not to disturb the hallway (which would require repatching/repainting). Jeanette will relay that information to the unit owner.</w:t>
      </w:r>
    </w:p>
    <w:p w14:paraId="6CB6E5D7" w14:textId="48632A6B" w:rsidR="00EC072D" w:rsidRDefault="00EC072D" w:rsidP="00941C8D">
      <w:pPr>
        <w:pStyle w:val="ListParagraph"/>
        <w:numPr>
          <w:ilvl w:val="0"/>
          <w:numId w:val="40"/>
        </w:numPr>
        <w:shd w:val="clear" w:color="auto" w:fill="FFFFFF"/>
        <w:ind w:left="1080"/>
        <w:contextualSpacing/>
        <w:rPr>
          <w:sz w:val="22"/>
          <w:szCs w:val="22"/>
        </w:rPr>
      </w:pPr>
      <w:r>
        <w:rPr>
          <w:sz w:val="22"/>
          <w:szCs w:val="22"/>
        </w:rPr>
        <w:t>Work on the fire hydrants will begin on June 8.</w:t>
      </w:r>
    </w:p>
    <w:p w14:paraId="21FBB5AD" w14:textId="1C24B8C8" w:rsidR="00EC072D" w:rsidRDefault="00EC072D" w:rsidP="00941C8D">
      <w:pPr>
        <w:pStyle w:val="ListParagraph"/>
        <w:numPr>
          <w:ilvl w:val="0"/>
          <w:numId w:val="40"/>
        </w:numPr>
        <w:shd w:val="clear" w:color="auto" w:fill="FFFFFF"/>
        <w:ind w:left="1080"/>
        <w:contextualSpacing/>
        <w:rPr>
          <w:sz w:val="22"/>
          <w:szCs w:val="22"/>
        </w:rPr>
      </w:pPr>
      <w:r>
        <w:rPr>
          <w:sz w:val="22"/>
          <w:szCs w:val="22"/>
        </w:rPr>
        <w:t>The summer party will be on June 21.</w:t>
      </w:r>
    </w:p>
    <w:p w14:paraId="6334B7FD" w14:textId="3656A4BC" w:rsidR="000F68ED" w:rsidRPr="001168AF" w:rsidRDefault="00EC072D" w:rsidP="008B1EE4">
      <w:pPr>
        <w:pStyle w:val="ListParagraph"/>
        <w:numPr>
          <w:ilvl w:val="0"/>
          <w:numId w:val="40"/>
        </w:numPr>
        <w:shd w:val="clear" w:color="auto" w:fill="FFFFFF"/>
        <w:ind w:left="1080"/>
        <w:contextualSpacing/>
      </w:pPr>
      <w:r>
        <w:rPr>
          <w:sz w:val="22"/>
          <w:szCs w:val="22"/>
        </w:rPr>
        <w:t>There is a leak in the building #1 stairwell on the 5</w:t>
      </w:r>
      <w:r w:rsidRPr="00EC072D">
        <w:rPr>
          <w:sz w:val="22"/>
          <w:szCs w:val="22"/>
          <w:vertAlign w:val="superscript"/>
        </w:rPr>
        <w:t>th</w:t>
      </w:r>
      <w:r>
        <w:rPr>
          <w:sz w:val="22"/>
          <w:szCs w:val="22"/>
        </w:rPr>
        <w:t xml:space="preserve"> floor. The plexiglass panel will be removed, the leak repaired, and the panel resealed.</w:t>
      </w:r>
    </w:p>
    <w:p w14:paraId="208D676A" w14:textId="77777777" w:rsidR="001168AF" w:rsidRPr="007E598F" w:rsidRDefault="001168AF" w:rsidP="001168AF">
      <w:pPr>
        <w:shd w:val="clear" w:color="auto" w:fill="FFFFFF"/>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57BCAFB5" w14:textId="5141A009" w:rsidR="00781DB5" w:rsidRDefault="00781DB5" w:rsidP="0022417D">
      <w:pPr>
        <w:pStyle w:val="ListParagraph"/>
        <w:numPr>
          <w:ilvl w:val="0"/>
          <w:numId w:val="30"/>
        </w:numPr>
        <w:rPr>
          <w:sz w:val="22"/>
          <w:szCs w:val="22"/>
        </w:rPr>
      </w:pPr>
      <w:r>
        <w:rPr>
          <w:sz w:val="22"/>
          <w:szCs w:val="22"/>
        </w:rPr>
        <w:t xml:space="preserve">Fire </w:t>
      </w:r>
      <w:r w:rsidR="001168AF">
        <w:rPr>
          <w:sz w:val="22"/>
          <w:szCs w:val="22"/>
        </w:rPr>
        <w:t xml:space="preserve">hydrant replacements </w:t>
      </w:r>
      <w:r>
        <w:rPr>
          <w:sz w:val="22"/>
          <w:szCs w:val="22"/>
        </w:rPr>
        <w:t>– covered above.</w:t>
      </w:r>
    </w:p>
    <w:p w14:paraId="71A4FBE6" w14:textId="53F11EBB" w:rsidR="000938F0" w:rsidRDefault="00781DB5" w:rsidP="00516CAA">
      <w:pPr>
        <w:pStyle w:val="ListParagraph"/>
        <w:numPr>
          <w:ilvl w:val="0"/>
          <w:numId w:val="40"/>
        </w:numPr>
        <w:shd w:val="clear" w:color="auto" w:fill="FFFFFF"/>
        <w:tabs>
          <w:tab w:val="left" w:pos="1080"/>
        </w:tabs>
        <w:ind w:left="1080"/>
        <w:contextualSpacing/>
        <w:rPr>
          <w:sz w:val="22"/>
          <w:szCs w:val="22"/>
        </w:rPr>
      </w:pPr>
      <w:r w:rsidRPr="001168AF">
        <w:rPr>
          <w:sz w:val="22"/>
          <w:szCs w:val="22"/>
        </w:rPr>
        <w:t>Fire</w:t>
      </w:r>
      <w:r w:rsidR="001168AF" w:rsidRPr="001168AF">
        <w:rPr>
          <w:sz w:val="22"/>
          <w:szCs w:val="22"/>
        </w:rPr>
        <w:t xml:space="preserve"> pump replacement</w:t>
      </w:r>
      <w:r w:rsidRPr="001168AF">
        <w:rPr>
          <w:sz w:val="22"/>
          <w:szCs w:val="22"/>
        </w:rPr>
        <w:t xml:space="preserve">– </w:t>
      </w:r>
      <w:r w:rsidR="001168AF" w:rsidRPr="001168AF">
        <w:rPr>
          <w:sz w:val="22"/>
          <w:szCs w:val="22"/>
        </w:rPr>
        <w:t>There was a meeting with Sprinkler Systems on May 12 to discuss possible replacement of the engine and fire pump. There are three possible options: 1) install an updated system, 2) install an engine and pump matching the current equipment, and 3) rebuild the existing system. Additional information will be gathered before any final decision will be made. It was noted that, in the event of an emergency, the fire department pumper trucks have the capability to charge the current sprinkler system.</w:t>
      </w:r>
    </w:p>
    <w:p w14:paraId="33C6156A" w14:textId="77777777" w:rsidR="001168AF" w:rsidRPr="001168AF" w:rsidRDefault="001168AF" w:rsidP="001168AF">
      <w:pPr>
        <w:shd w:val="clear" w:color="auto" w:fill="FFFFFF"/>
        <w:tabs>
          <w:tab w:val="left" w:pos="1080"/>
        </w:tabs>
        <w:contextualSpacing/>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4FD0F32F" w14:textId="080FF790" w:rsidR="001168AF" w:rsidRDefault="00ED2920" w:rsidP="00634937">
      <w:pPr>
        <w:pStyle w:val="ListParagraph"/>
        <w:numPr>
          <w:ilvl w:val="0"/>
          <w:numId w:val="40"/>
        </w:numPr>
        <w:shd w:val="clear" w:color="auto" w:fill="FFFFFF"/>
        <w:ind w:left="1080"/>
        <w:contextualSpacing/>
        <w:rPr>
          <w:sz w:val="22"/>
          <w:szCs w:val="22"/>
        </w:rPr>
      </w:pPr>
      <w:r>
        <w:rPr>
          <w:sz w:val="22"/>
          <w:szCs w:val="22"/>
        </w:rPr>
        <w:t>Fire Marshal’s report- The report outlined a series of actions that Prom Towers needs to take over the course of 6 months to 12 years, depending on the specifics of the requirements. The Association has retained an attorney who will be preparing an appeal of the entire report</w:t>
      </w:r>
      <w:r w:rsidR="008554F7">
        <w:rPr>
          <w:sz w:val="22"/>
          <w:szCs w:val="22"/>
        </w:rPr>
        <w:t xml:space="preserve"> (the appeal would be heard by the zoning board of appeals). As a result of making an appeal, no </w:t>
      </w:r>
      <w:r w:rsidR="008554F7">
        <w:rPr>
          <w:sz w:val="22"/>
          <w:szCs w:val="22"/>
        </w:rPr>
        <w:lastRenderedPageBreak/>
        <w:t>actions will be taken at this time. A motion was made, but not seconded or voted on, to provide the attorney with specific information about Portland’s requirements. Another motion was made, but not seconded or voted on, to provide owners with a copy of the Fire Marshal’s report. It was noted that owners may request to see the report.</w:t>
      </w:r>
    </w:p>
    <w:p w14:paraId="1159CD9D" w14:textId="6FA7EF53" w:rsidR="00DC5C4E" w:rsidRDefault="00DC5C4E" w:rsidP="00634937">
      <w:pPr>
        <w:pStyle w:val="ListParagraph"/>
        <w:numPr>
          <w:ilvl w:val="0"/>
          <w:numId w:val="40"/>
        </w:numPr>
        <w:shd w:val="clear" w:color="auto" w:fill="FFFFFF"/>
        <w:ind w:left="1080"/>
        <w:contextualSpacing/>
        <w:rPr>
          <w:sz w:val="22"/>
          <w:szCs w:val="22"/>
        </w:rPr>
      </w:pPr>
      <w:r>
        <w:rPr>
          <w:sz w:val="22"/>
          <w:szCs w:val="22"/>
        </w:rPr>
        <w:t xml:space="preserve">The unit #251 owners questioned the fine and the process of receiving the notice of fine, that they had previously received for moving the parking curb and parking their car against the building wall. Jim </w:t>
      </w:r>
      <w:proofErr w:type="spellStart"/>
      <w:r>
        <w:rPr>
          <w:sz w:val="22"/>
          <w:szCs w:val="22"/>
        </w:rPr>
        <w:t>Zafirson</w:t>
      </w:r>
      <w:proofErr w:type="spellEnd"/>
      <w:r>
        <w:rPr>
          <w:sz w:val="22"/>
          <w:szCs w:val="22"/>
        </w:rPr>
        <w:t xml:space="preserve"> explained the reason the rule was originally put in place (damage to the building wall), that the rule (as all rules) must be obeyed without exception, and that there was nothing personal in the fine. The unit owners also brought up their concern about having electric bicycles in the storage room due to possible battery fires. It was noted that electric bike batteries are typically removed for separate recharging, and that the bike room is self-contained with sprinklers in the event of a fire.</w:t>
      </w:r>
    </w:p>
    <w:p w14:paraId="36B55046" w14:textId="77777777" w:rsidR="00DC5C4E" w:rsidRPr="00DC5C4E" w:rsidRDefault="00DC5C4E" w:rsidP="00DC5C4E">
      <w:pPr>
        <w:shd w:val="clear" w:color="auto" w:fill="FFFFFF"/>
        <w:contextualSpacing/>
        <w:rPr>
          <w:sz w:val="22"/>
          <w:szCs w:val="22"/>
        </w:rPr>
      </w:pPr>
    </w:p>
    <w:p w14:paraId="64CE86BC" w14:textId="0F7D656F" w:rsidR="007A72FB" w:rsidRDefault="007A72FB" w:rsidP="007A72FB">
      <w:pPr>
        <w:pStyle w:val="ListParagraph"/>
        <w:numPr>
          <w:ilvl w:val="0"/>
          <w:numId w:val="19"/>
        </w:numPr>
        <w:rPr>
          <w:sz w:val="22"/>
          <w:szCs w:val="22"/>
        </w:rPr>
      </w:pPr>
      <w:r>
        <w:rPr>
          <w:sz w:val="22"/>
          <w:szCs w:val="22"/>
        </w:rPr>
        <w:t xml:space="preserve">             The meeting was adjourned</w:t>
      </w:r>
      <w:r w:rsidR="005C224A">
        <w:rPr>
          <w:sz w:val="22"/>
          <w:szCs w:val="22"/>
        </w:rPr>
        <w:t xml:space="preserve"> at </w:t>
      </w:r>
      <w:r w:rsidR="00634937">
        <w:rPr>
          <w:sz w:val="22"/>
          <w:szCs w:val="22"/>
        </w:rPr>
        <w:t>7</w:t>
      </w:r>
      <w:r w:rsidR="005C224A">
        <w:rPr>
          <w:sz w:val="22"/>
          <w:szCs w:val="22"/>
        </w:rPr>
        <w:t>:</w:t>
      </w:r>
      <w:r w:rsidR="00315099">
        <w:rPr>
          <w:sz w:val="22"/>
          <w:szCs w:val="22"/>
        </w:rPr>
        <w:t>2</w:t>
      </w:r>
      <w:r w:rsidR="00937AEF">
        <w:rPr>
          <w:sz w:val="22"/>
          <w:szCs w:val="22"/>
        </w:rPr>
        <w:t>5</w:t>
      </w:r>
      <w:r w:rsidR="005C224A">
        <w:rPr>
          <w:sz w:val="22"/>
          <w:szCs w:val="22"/>
        </w:rPr>
        <w:t>.</w:t>
      </w:r>
    </w:p>
    <w:p w14:paraId="2A488500" w14:textId="77777777" w:rsidR="007A72FB" w:rsidRPr="007A72FB" w:rsidRDefault="007A72FB" w:rsidP="007A72FB">
      <w:pPr>
        <w:rPr>
          <w:sz w:val="22"/>
          <w:szCs w:val="22"/>
        </w:rPr>
      </w:pP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435A80C3" w14:textId="39EBD5AE" w:rsidR="00A561E3" w:rsidRPr="00555DAE" w:rsidRDefault="007B7932" w:rsidP="00514951">
      <w:pPr>
        <w:rPr>
          <w:sz w:val="22"/>
          <w:szCs w:val="22"/>
        </w:rPr>
      </w:pPr>
      <w:r>
        <w:rPr>
          <w:sz w:val="22"/>
          <w:szCs w:val="22"/>
        </w:rPr>
        <w:t>Secretary</w:t>
      </w:r>
    </w:p>
    <w:sectPr w:rsidR="00A561E3"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3B116746" w:rsidR="002F0A62" w:rsidRDefault="002F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25B3C51E" w:rsidR="00C70034" w:rsidRDefault="00C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6BEE9685" w:rsidR="00C70034" w:rsidRDefault="00C7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3613B"/>
    <w:multiLevelType w:val="hybridMultilevel"/>
    <w:tmpl w:val="AA7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D0450"/>
    <w:multiLevelType w:val="hybridMultilevel"/>
    <w:tmpl w:val="5C14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75899"/>
    <w:multiLevelType w:val="hybridMultilevel"/>
    <w:tmpl w:val="737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42D2E"/>
    <w:multiLevelType w:val="hybridMultilevel"/>
    <w:tmpl w:val="E3D0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4"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5" w15:restartNumberingAfterBreak="0">
    <w:nsid w:val="57C84E2D"/>
    <w:multiLevelType w:val="hybridMultilevel"/>
    <w:tmpl w:val="944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076E48"/>
    <w:multiLevelType w:val="hybridMultilevel"/>
    <w:tmpl w:val="395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42"/>
  </w:num>
  <w:num w:numId="2" w16cid:durableId="1320841928">
    <w:abstractNumId w:val="44"/>
  </w:num>
  <w:num w:numId="3" w16cid:durableId="410741753">
    <w:abstractNumId w:val="23"/>
  </w:num>
  <w:num w:numId="4" w16cid:durableId="272323641">
    <w:abstractNumId w:val="6"/>
  </w:num>
  <w:num w:numId="5" w16cid:durableId="1989435670">
    <w:abstractNumId w:val="43"/>
  </w:num>
  <w:num w:numId="6" w16cid:durableId="1539120813">
    <w:abstractNumId w:val="39"/>
  </w:num>
  <w:num w:numId="7" w16cid:durableId="1939172592">
    <w:abstractNumId w:val="36"/>
  </w:num>
  <w:num w:numId="8" w16cid:durableId="994801619">
    <w:abstractNumId w:val="5"/>
  </w:num>
  <w:num w:numId="9" w16cid:durableId="2047022820">
    <w:abstractNumId w:val="7"/>
  </w:num>
  <w:num w:numId="10" w16cid:durableId="791750174">
    <w:abstractNumId w:val="34"/>
  </w:num>
  <w:num w:numId="11" w16cid:durableId="505247314">
    <w:abstractNumId w:val="4"/>
  </w:num>
  <w:num w:numId="12" w16cid:durableId="1386175884">
    <w:abstractNumId w:val="21"/>
  </w:num>
  <w:num w:numId="13" w16cid:durableId="1872188835">
    <w:abstractNumId w:val="37"/>
  </w:num>
  <w:num w:numId="14" w16cid:durableId="367919802">
    <w:abstractNumId w:val="18"/>
  </w:num>
  <w:num w:numId="15" w16cid:durableId="846097433">
    <w:abstractNumId w:val="16"/>
  </w:num>
  <w:num w:numId="16" w16cid:durableId="1148203958">
    <w:abstractNumId w:val="17"/>
  </w:num>
  <w:num w:numId="17" w16cid:durableId="2003074065">
    <w:abstractNumId w:val="38"/>
  </w:num>
  <w:num w:numId="18" w16cid:durableId="697973204">
    <w:abstractNumId w:val="31"/>
  </w:num>
  <w:num w:numId="19" w16cid:durableId="2125608298">
    <w:abstractNumId w:val="8"/>
  </w:num>
  <w:num w:numId="20" w16cid:durableId="1181310641">
    <w:abstractNumId w:val="11"/>
  </w:num>
  <w:num w:numId="21" w16cid:durableId="1622686555">
    <w:abstractNumId w:val="19"/>
  </w:num>
  <w:num w:numId="22" w16cid:durableId="1903634626">
    <w:abstractNumId w:val="3"/>
  </w:num>
  <w:num w:numId="23" w16cid:durableId="762142021">
    <w:abstractNumId w:val="26"/>
  </w:num>
  <w:num w:numId="24" w16cid:durableId="1706054102">
    <w:abstractNumId w:val="29"/>
  </w:num>
  <w:num w:numId="25" w16cid:durableId="1889492314">
    <w:abstractNumId w:val="9"/>
  </w:num>
  <w:num w:numId="26" w16cid:durableId="156726105">
    <w:abstractNumId w:val="24"/>
  </w:num>
  <w:num w:numId="27" w16cid:durableId="1821076693">
    <w:abstractNumId w:val="12"/>
  </w:num>
  <w:num w:numId="28" w16cid:durableId="818886674">
    <w:abstractNumId w:val="13"/>
  </w:num>
  <w:num w:numId="29" w16cid:durableId="732502692">
    <w:abstractNumId w:val="32"/>
  </w:num>
  <w:num w:numId="30" w16cid:durableId="1910267606">
    <w:abstractNumId w:val="10"/>
  </w:num>
  <w:num w:numId="31" w16cid:durableId="644162392">
    <w:abstractNumId w:val="40"/>
  </w:num>
  <w:num w:numId="32" w16cid:durableId="1881088356">
    <w:abstractNumId w:val="28"/>
  </w:num>
  <w:num w:numId="33" w16cid:durableId="1233353928">
    <w:abstractNumId w:val="35"/>
  </w:num>
  <w:num w:numId="34" w16cid:durableId="1972712219">
    <w:abstractNumId w:val="27"/>
  </w:num>
  <w:num w:numId="35" w16cid:durableId="718170875">
    <w:abstractNumId w:val="14"/>
  </w:num>
  <w:num w:numId="36" w16cid:durableId="1395934104">
    <w:abstractNumId w:val="30"/>
  </w:num>
  <w:num w:numId="37" w16cid:durableId="1791170629">
    <w:abstractNumId w:val="41"/>
  </w:num>
  <w:num w:numId="38" w16cid:durableId="748696224">
    <w:abstractNumId w:val="0"/>
  </w:num>
  <w:num w:numId="39" w16cid:durableId="2034382608">
    <w:abstractNumId w:val="2"/>
  </w:num>
  <w:num w:numId="40" w16cid:durableId="1705672183">
    <w:abstractNumId w:val="15"/>
  </w:num>
  <w:num w:numId="41" w16cid:durableId="23069037">
    <w:abstractNumId w:val="25"/>
  </w:num>
  <w:num w:numId="42" w16cid:durableId="1930655032">
    <w:abstractNumId w:val="22"/>
  </w:num>
  <w:num w:numId="43" w16cid:durableId="1229420549">
    <w:abstractNumId w:val="1"/>
  </w:num>
  <w:num w:numId="44" w16cid:durableId="999192310">
    <w:abstractNumId w:val="20"/>
  </w:num>
  <w:num w:numId="45" w16cid:durableId="20854485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1F55"/>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1ED"/>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68DF"/>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8F0"/>
    <w:rsid w:val="00093D1C"/>
    <w:rsid w:val="000965C2"/>
    <w:rsid w:val="000966CC"/>
    <w:rsid w:val="00097266"/>
    <w:rsid w:val="00097CD9"/>
    <w:rsid w:val="00097FC0"/>
    <w:rsid w:val="000A0C1C"/>
    <w:rsid w:val="000A11EE"/>
    <w:rsid w:val="000A253D"/>
    <w:rsid w:val="000A2EAD"/>
    <w:rsid w:val="000A3FBF"/>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5F15"/>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0F68ED"/>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4EC0"/>
    <w:rsid w:val="001151C0"/>
    <w:rsid w:val="00115AC3"/>
    <w:rsid w:val="00115C88"/>
    <w:rsid w:val="001168AF"/>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0AC"/>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1E3"/>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0417"/>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3E84"/>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47B2"/>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2EB4"/>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1FEC"/>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5D14"/>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5524"/>
    <w:rsid w:val="002F6417"/>
    <w:rsid w:val="002F6DDC"/>
    <w:rsid w:val="002F79DD"/>
    <w:rsid w:val="00301965"/>
    <w:rsid w:val="00301CC2"/>
    <w:rsid w:val="0030236A"/>
    <w:rsid w:val="00302507"/>
    <w:rsid w:val="00302774"/>
    <w:rsid w:val="0030299E"/>
    <w:rsid w:val="003030B0"/>
    <w:rsid w:val="00303A32"/>
    <w:rsid w:val="003046A0"/>
    <w:rsid w:val="0030654F"/>
    <w:rsid w:val="00306D77"/>
    <w:rsid w:val="00310FEE"/>
    <w:rsid w:val="003113B4"/>
    <w:rsid w:val="003115E3"/>
    <w:rsid w:val="003132F0"/>
    <w:rsid w:val="003142A3"/>
    <w:rsid w:val="003144C3"/>
    <w:rsid w:val="00315099"/>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0FCA"/>
    <w:rsid w:val="00331357"/>
    <w:rsid w:val="003316FB"/>
    <w:rsid w:val="00331FAC"/>
    <w:rsid w:val="00333784"/>
    <w:rsid w:val="00333B04"/>
    <w:rsid w:val="00335A45"/>
    <w:rsid w:val="003361E4"/>
    <w:rsid w:val="003367B6"/>
    <w:rsid w:val="00336C4A"/>
    <w:rsid w:val="0033748B"/>
    <w:rsid w:val="0034017E"/>
    <w:rsid w:val="0034031F"/>
    <w:rsid w:val="003411F9"/>
    <w:rsid w:val="003432FD"/>
    <w:rsid w:val="003452CE"/>
    <w:rsid w:val="00346180"/>
    <w:rsid w:val="00346E9E"/>
    <w:rsid w:val="00347682"/>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389F"/>
    <w:rsid w:val="00374A57"/>
    <w:rsid w:val="0037603E"/>
    <w:rsid w:val="0037688D"/>
    <w:rsid w:val="003773A5"/>
    <w:rsid w:val="00377742"/>
    <w:rsid w:val="00380BD9"/>
    <w:rsid w:val="00380C34"/>
    <w:rsid w:val="003818CC"/>
    <w:rsid w:val="003820FE"/>
    <w:rsid w:val="00382361"/>
    <w:rsid w:val="00384742"/>
    <w:rsid w:val="00385213"/>
    <w:rsid w:val="00385695"/>
    <w:rsid w:val="00386E21"/>
    <w:rsid w:val="00387BBF"/>
    <w:rsid w:val="00390278"/>
    <w:rsid w:val="003902C8"/>
    <w:rsid w:val="003905E6"/>
    <w:rsid w:val="0039190B"/>
    <w:rsid w:val="0039210E"/>
    <w:rsid w:val="003929CA"/>
    <w:rsid w:val="003930EB"/>
    <w:rsid w:val="003940D1"/>
    <w:rsid w:val="003942AF"/>
    <w:rsid w:val="003944A1"/>
    <w:rsid w:val="00394D76"/>
    <w:rsid w:val="00394EDD"/>
    <w:rsid w:val="00395219"/>
    <w:rsid w:val="00396663"/>
    <w:rsid w:val="003A01FA"/>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6B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81C"/>
    <w:rsid w:val="003E1AF9"/>
    <w:rsid w:val="003E1C0C"/>
    <w:rsid w:val="003E1EC1"/>
    <w:rsid w:val="003E1FF3"/>
    <w:rsid w:val="003E4685"/>
    <w:rsid w:val="003E4760"/>
    <w:rsid w:val="003E57D0"/>
    <w:rsid w:val="003E5D7D"/>
    <w:rsid w:val="003F0140"/>
    <w:rsid w:val="003F02DA"/>
    <w:rsid w:val="003F1250"/>
    <w:rsid w:val="003F12BA"/>
    <w:rsid w:val="003F1520"/>
    <w:rsid w:val="003F2ADF"/>
    <w:rsid w:val="003F314B"/>
    <w:rsid w:val="003F4EB9"/>
    <w:rsid w:val="003F544F"/>
    <w:rsid w:val="0040401E"/>
    <w:rsid w:val="0040454D"/>
    <w:rsid w:val="00405DF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37718"/>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0A32"/>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61B9"/>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3CD5"/>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224A"/>
    <w:rsid w:val="005C36F5"/>
    <w:rsid w:val="005C3CF4"/>
    <w:rsid w:val="005C4D02"/>
    <w:rsid w:val="005C624F"/>
    <w:rsid w:val="005C7524"/>
    <w:rsid w:val="005C75CD"/>
    <w:rsid w:val="005C7962"/>
    <w:rsid w:val="005C7C81"/>
    <w:rsid w:val="005D03FD"/>
    <w:rsid w:val="005D21F6"/>
    <w:rsid w:val="005D539B"/>
    <w:rsid w:val="005D5F35"/>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4937"/>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4777"/>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B43"/>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AF5"/>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13B"/>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47EFA"/>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1DB5"/>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2FB"/>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35CF"/>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1657"/>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4F7"/>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1EE4"/>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1362"/>
    <w:rsid w:val="008E2E87"/>
    <w:rsid w:val="008E416F"/>
    <w:rsid w:val="008E47CC"/>
    <w:rsid w:val="008E58FA"/>
    <w:rsid w:val="008E6629"/>
    <w:rsid w:val="008E7AB0"/>
    <w:rsid w:val="008E7CAF"/>
    <w:rsid w:val="008F0BBF"/>
    <w:rsid w:val="008F2088"/>
    <w:rsid w:val="008F3B5C"/>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37AEF"/>
    <w:rsid w:val="00941174"/>
    <w:rsid w:val="00941C8D"/>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97798"/>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3983"/>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268"/>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61E3"/>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1666"/>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C7F88"/>
    <w:rsid w:val="00AD008E"/>
    <w:rsid w:val="00AD0370"/>
    <w:rsid w:val="00AD0477"/>
    <w:rsid w:val="00AD1B7B"/>
    <w:rsid w:val="00AD1D36"/>
    <w:rsid w:val="00AD206C"/>
    <w:rsid w:val="00AD23E9"/>
    <w:rsid w:val="00AD356D"/>
    <w:rsid w:val="00AD49F1"/>
    <w:rsid w:val="00AD6B28"/>
    <w:rsid w:val="00AE0AC7"/>
    <w:rsid w:val="00AE169B"/>
    <w:rsid w:val="00AE1AD0"/>
    <w:rsid w:val="00AE1ED6"/>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197A"/>
    <w:rsid w:val="00B129A0"/>
    <w:rsid w:val="00B132FF"/>
    <w:rsid w:val="00B147E3"/>
    <w:rsid w:val="00B14E08"/>
    <w:rsid w:val="00B16839"/>
    <w:rsid w:val="00B16D11"/>
    <w:rsid w:val="00B172A6"/>
    <w:rsid w:val="00B17519"/>
    <w:rsid w:val="00B17C52"/>
    <w:rsid w:val="00B20D15"/>
    <w:rsid w:val="00B21F53"/>
    <w:rsid w:val="00B22F17"/>
    <w:rsid w:val="00B247DC"/>
    <w:rsid w:val="00B26319"/>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AE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443"/>
    <w:rsid w:val="00B95A10"/>
    <w:rsid w:val="00B963E2"/>
    <w:rsid w:val="00B96807"/>
    <w:rsid w:val="00BA1145"/>
    <w:rsid w:val="00BA25F2"/>
    <w:rsid w:val="00BA345F"/>
    <w:rsid w:val="00BA3801"/>
    <w:rsid w:val="00BA3A4D"/>
    <w:rsid w:val="00BA4FC5"/>
    <w:rsid w:val="00BA534C"/>
    <w:rsid w:val="00BA619F"/>
    <w:rsid w:val="00BA69D2"/>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29B6"/>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0DD6"/>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0FB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4FB4"/>
    <w:rsid w:val="00D35B70"/>
    <w:rsid w:val="00D35BEA"/>
    <w:rsid w:val="00D376AA"/>
    <w:rsid w:val="00D41562"/>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04AD"/>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5C4E"/>
    <w:rsid w:val="00DC70DE"/>
    <w:rsid w:val="00DD0F98"/>
    <w:rsid w:val="00DD15C9"/>
    <w:rsid w:val="00DD1745"/>
    <w:rsid w:val="00DD42C3"/>
    <w:rsid w:val="00DD4729"/>
    <w:rsid w:val="00DD6676"/>
    <w:rsid w:val="00DE2CCD"/>
    <w:rsid w:val="00DE34FE"/>
    <w:rsid w:val="00DE5654"/>
    <w:rsid w:val="00DE6581"/>
    <w:rsid w:val="00DF0291"/>
    <w:rsid w:val="00DF096E"/>
    <w:rsid w:val="00DF15E1"/>
    <w:rsid w:val="00DF1740"/>
    <w:rsid w:val="00DF2190"/>
    <w:rsid w:val="00DF2DE3"/>
    <w:rsid w:val="00DF3042"/>
    <w:rsid w:val="00DF357C"/>
    <w:rsid w:val="00DF4B54"/>
    <w:rsid w:val="00DF5D02"/>
    <w:rsid w:val="00DF7530"/>
    <w:rsid w:val="00DF783C"/>
    <w:rsid w:val="00DF7EF3"/>
    <w:rsid w:val="00E00A2E"/>
    <w:rsid w:val="00E00AB1"/>
    <w:rsid w:val="00E01349"/>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6DE"/>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072D"/>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2920"/>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2A8"/>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8F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4550"/>
    <w:rsid w:val="00F655A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E7E7E"/>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 w:type="paragraph" w:styleId="NoSpacing">
    <w:name w:val="No Spacing"/>
    <w:uiPriority w:val="1"/>
    <w:qFormat/>
    <w:rsid w:val="00A561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10</cp:revision>
  <cp:lastPrinted>2023-01-19T18:02:00Z</cp:lastPrinted>
  <dcterms:created xsi:type="dcterms:W3CDTF">2023-05-21T14:31:00Z</dcterms:created>
  <dcterms:modified xsi:type="dcterms:W3CDTF">2023-05-21T15:10:00Z</dcterms:modified>
</cp:coreProperties>
</file>